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pPr>
      <w:r w:rsidDel="00000000" w:rsidR="00000000" w:rsidRPr="00000000">
        <w:rPr>
          <w:b w:val="1"/>
          <w:rtl w:val="0"/>
        </w:rPr>
        <w:t xml:space="preserve">A New-Found MakerSpace</w:t>
      </w:r>
    </w:p>
    <w:p w:rsidR="00000000" w:rsidDel="00000000" w:rsidP="00000000" w:rsidRDefault="00000000" w:rsidRPr="00000000">
      <w:pPr>
        <w:spacing w:line="480" w:lineRule="auto"/>
        <w:ind w:firstLine="720"/>
        <w:contextualSpacing w:val="0"/>
      </w:pPr>
      <w:r w:rsidDel="00000000" w:rsidR="00000000" w:rsidRPr="00000000">
        <w:rPr>
          <w:rtl w:val="0"/>
        </w:rPr>
        <w:t xml:space="preserve">The hands-on future of libraries arrived on campus this year, in the form of a new makerspace called the Foundry. "The Foundry gives students the tools, technology and creative space needed to to compose, research, record, design, print, program and create the next masterpiece or million-dollar invention," said </w:t>
      </w:r>
      <w:r w:rsidDel="00000000" w:rsidR="00000000" w:rsidRPr="00000000">
        <w:rPr>
          <w:rtl w:val="0"/>
        </w:rPr>
        <w:t xml:space="preserve">Douglas Dempster, dean of the College of Fine Arts. </w:t>
      </w:r>
      <w:r w:rsidDel="00000000" w:rsidR="00000000" w:rsidRPr="00000000">
        <w:rPr>
          <w:rtl w:val="0"/>
        </w:rPr>
        <w:t xml:space="preserve">Thanks in part to a grant from the Hearst Foundation, the Fine Arts Library is now home to 3-D printers and scanners, programmable sewing machines, a 3-D interactive display perfect for product design and live presentations, audio recording and video production stations, and so much more. According to the director of the center Bruce Pennycook, “The Foundry will support new collaborations across disciplines and give students the hands-on technological skills and knowledge they need to succeed as artists and entrepreneurs." That’s right, this studio is a first--it is available to all UT students, not just engineers (such as with the Longhorn Maker Studio). As Dempster puts it, "This new makerspace is a game-changer … . Come to the Fine Arts Library and make cool stuff!"</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t xml:space="preserve">Last quote (which was shortened) in full: </w:t>
      </w:r>
      <w:r w:rsidDel="00000000" w:rsidR="00000000" w:rsidRPr="00000000">
        <w:rPr>
          <w:sz w:val="20"/>
          <w:szCs w:val="20"/>
          <w:rtl w:val="0"/>
        </w:rPr>
        <w:t xml:space="preserve">“The Foundry gives students the tools, technology and creative space needed to compose, research, record, design, print, program and create the next masterpiece or million-dollar invention," said Douglas Dempster, dean of the College of Fine Arts. "This new makerspace is a game-changer for Fine Arts students and all UT students, enabling them to collaborate across disciplines to test new creative concepts and projects. Come to the Fine Arts Library and make cool stuff!" --Douglas Dempster</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